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D48" w:rsidRPr="00481D48" w:rsidRDefault="00481D48" w:rsidP="00481D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FF"/>
          <w:sz w:val="24"/>
          <w:szCs w:val="20"/>
          <w:lang w:eastAsia="ru-RU"/>
        </w:rPr>
      </w:pPr>
      <w:r w:rsidRPr="00481D48">
        <w:rPr>
          <w:rFonts w:ascii="Times New Roman" w:eastAsia="Times New Roman" w:hAnsi="Times New Roman" w:cs="Times New Roman"/>
          <w:noProof/>
          <w:color w:val="FF00FF"/>
          <w:sz w:val="24"/>
          <w:szCs w:val="20"/>
          <w:lang w:eastAsia="ru-RU"/>
        </w:rPr>
        <w:drawing>
          <wp:inline distT="0" distB="0" distL="0" distR="0">
            <wp:extent cx="542925" cy="666750"/>
            <wp:effectExtent l="0" t="0" r="9525" b="0"/>
            <wp:docPr id="2" name="Рисунок 2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D48" w:rsidRPr="00481D48" w:rsidRDefault="00481D48" w:rsidP="00481D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FF"/>
          <w:sz w:val="24"/>
          <w:szCs w:val="20"/>
          <w:lang w:eastAsia="ru-RU"/>
        </w:rPr>
      </w:pPr>
    </w:p>
    <w:p w:rsidR="00481D48" w:rsidRPr="00481D48" w:rsidRDefault="00F437D3" w:rsidP="00481D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АДМИНИСИРАЦИЯ </w:t>
      </w:r>
      <w:r w:rsidR="00481D48" w:rsidRPr="00481D4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ГОРОДСКОГО ОКРУГА ДОМОДЕДОВО</w:t>
      </w:r>
    </w:p>
    <w:p w:rsidR="00481D48" w:rsidRPr="00481D48" w:rsidRDefault="00F437D3" w:rsidP="00481D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</w:t>
      </w:r>
      <w:r w:rsidR="00481D48" w:rsidRPr="00481D4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481D48" w:rsidRPr="00481D48" w:rsidRDefault="00481D48" w:rsidP="00481D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81D48" w:rsidRPr="00481D48" w:rsidRDefault="00481D48" w:rsidP="00481D48">
      <w:pPr>
        <w:pBdr>
          <w:bottom w:val="single" w:sz="12" w:space="3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81D4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пл.30-летия Победы, д.1, микрорайон Центральный, г</w:t>
      </w:r>
      <w:proofErr w:type="gramStart"/>
      <w:r w:rsidRPr="00481D4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.Д</w:t>
      </w:r>
      <w:proofErr w:type="gramEnd"/>
      <w:r w:rsidRPr="00481D4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омодедово, Московская область, 142000 тел.(495)276-05-13,(496)792-41-11</w:t>
      </w:r>
    </w:p>
    <w:p w:rsidR="00481D48" w:rsidRPr="00481D48" w:rsidRDefault="00481D48" w:rsidP="00481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81D48" w:rsidRPr="00481D48" w:rsidRDefault="00481D48" w:rsidP="00481D4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481D48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B1187" w:rsidRPr="001B1187" w:rsidRDefault="001B1187" w:rsidP="001B1187">
      <w:pPr>
        <w:spacing w:after="0" w:line="480" w:lineRule="auto"/>
        <w:jc w:val="center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1B1187" w:rsidRPr="001B1187" w:rsidRDefault="00F437D3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19.06.2017 № 2186</w:t>
      </w:r>
    </w:p>
    <w:p w:rsidR="001B1187" w:rsidRPr="001B1187" w:rsidRDefault="001B1187" w:rsidP="001B1187">
      <w:pPr>
        <w:spacing w:before="600" w:after="0" w:line="240" w:lineRule="auto"/>
        <w:ind w:left="-181" w:right="371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муниципальную программу городского округа Домодедово «</w:t>
      </w:r>
      <w:r w:rsidR="008123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утверждённую постановлением Администрации городского округа Домодедово от </w:t>
      </w:r>
      <w:r w:rsidR="0081236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81236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1236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950D0D">
        <w:rPr>
          <w:rFonts w:ascii="Times New Roman" w:eastAsia="Times New Roman" w:hAnsi="Times New Roman" w:cs="Times New Roman"/>
          <w:sz w:val="26"/>
          <w:szCs w:val="26"/>
          <w:lang w:eastAsia="ru-RU"/>
        </w:rPr>
        <w:t>4341</w:t>
      </w:r>
    </w:p>
    <w:p w:rsidR="001B1187" w:rsidRPr="001B1187" w:rsidRDefault="001B1187" w:rsidP="001B1187">
      <w:pPr>
        <w:spacing w:after="0" w:line="240" w:lineRule="auto"/>
        <w:ind w:right="48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Бюджетным кодексом Российской Федерации,   Постановлением Администрации городского округа Домодедово от 30.09.2015  № 1955 «О порядке разработки и реализации муниципальных программ городского округа</w:t>
      </w:r>
      <w:r w:rsidR="00812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Домодедово Московской области»,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B1187" w:rsidRPr="001B1187" w:rsidRDefault="001B1187" w:rsidP="001B1187">
      <w:pPr>
        <w:tabs>
          <w:tab w:val="left" w:pos="5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B1187" w:rsidRPr="001B1187" w:rsidRDefault="001B1187" w:rsidP="001B1187">
      <w:pPr>
        <w:spacing w:after="0" w:line="240" w:lineRule="auto"/>
        <w:ind w:left="-181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 Внести в муниципальную программу городского округа Домодедово </w:t>
      </w:r>
      <w:r w:rsidR="002A267B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A26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="002A267B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утвержденную постановлением Администрации городского округа Домодедово </w:t>
      </w:r>
      <w:r w:rsidRPr="001B118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 </w:t>
      </w:r>
      <w:r w:rsidR="002A267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30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2A267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2A267B">
        <w:rPr>
          <w:rFonts w:ascii="Times New Roman" w:eastAsia="Times New Roman" w:hAnsi="Times New Roman" w:cs="Times New Roman"/>
          <w:sz w:val="26"/>
          <w:szCs w:val="26"/>
          <w:lang w:eastAsia="ru-RU"/>
        </w:rPr>
        <w:t>6 №</w:t>
      </w:r>
      <w:r w:rsidR="00774740">
        <w:rPr>
          <w:rFonts w:ascii="Times New Roman" w:eastAsia="Times New Roman" w:hAnsi="Times New Roman" w:cs="Times New Roman"/>
          <w:sz w:val="26"/>
          <w:szCs w:val="26"/>
          <w:lang w:eastAsia="ru-RU"/>
        </w:rPr>
        <w:t>4341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(далее Программа), следующие изменения: </w:t>
      </w:r>
    </w:p>
    <w:p w:rsid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Строку «Источники финансирования муниципальной программы, в том числе по годам» паспорта Программы, изложить в следующей редакции:</w:t>
      </w:r>
    </w:p>
    <w:p w:rsidR="00B05B91" w:rsidRPr="001B1187" w:rsidRDefault="00B05B91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42"/>
        <w:gridCol w:w="1418"/>
        <w:gridCol w:w="1100"/>
        <w:gridCol w:w="1134"/>
        <w:gridCol w:w="1134"/>
        <w:gridCol w:w="1309"/>
      </w:tblGrid>
      <w:tr w:rsidR="001B1187" w:rsidRPr="001B1187" w:rsidTr="00BE5BD2">
        <w:trPr>
          <w:cantSplit/>
        </w:trPr>
        <w:tc>
          <w:tcPr>
            <w:tcW w:w="2552" w:type="dxa"/>
            <w:vMerge w:val="restart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7337" w:type="dxa"/>
            <w:gridSpan w:val="6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1B1187" w:rsidRPr="001B1187" w:rsidTr="000F22F3">
        <w:trPr>
          <w:cantSplit/>
        </w:trPr>
        <w:tc>
          <w:tcPr>
            <w:tcW w:w="2552" w:type="dxa"/>
            <w:vMerge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00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309" w:type="dxa"/>
          </w:tcPr>
          <w:p w:rsidR="001B1187" w:rsidRPr="001B1187" w:rsidRDefault="001B1187" w:rsidP="001B118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4-й год планового периода</w:t>
            </w:r>
          </w:p>
          <w:p w:rsidR="001B1187" w:rsidRPr="001B1187" w:rsidRDefault="001B1187" w:rsidP="002A267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A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D3D3F" w:rsidRPr="001B1187" w:rsidTr="000F22F3">
        <w:tc>
          <w:tcPr>
            <w:tcW w:w="2552" w:type="dxa"/>
          </w:tcPr>
          <w:p w:rsidR="00ED3D3F" w:rsidRPr="001B1187" w:rsidRDefault="00ED3D3F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242" w:type="dxa"/>
            <w:vAlign w:val="center"/>
          </w:tcPr>
          <w:p w:rsidR="00ED3D3F" w:rsidRPr="00ED3D3F" w:rsidRDefault="00FF2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208</w:t>
            </w:r>
            <w:r w:rsidR="003A0BBE">
              <w:rPr>
                <w:rFonts w:ascii="Times New Roman" w:hAnsi="Times New Roman" w:cs="Times New Roman"/>
              </w:rPr>
              <w:t xml:space="preserve"> 2</w:t>
            </w:r>
            <w:r w:rsidR="00ED3D3F" w:rsidRPr="00ED3D3F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418" w:type="dxa"/>
            <w:vAlign w:val="center"/>
          </w:tcPr>
          <w:p w:rsidR="00ED3D3F" w:rsidRPr="00ED3D3F" w:rsidRDefault="00ED3D3F" w:rsidP="003A0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3</w:t>
            </w:r>
            <w:r w:rsidR="003A0BBE">
              <w:rPr>
                <w:rFonts w:ascii="Times New Roman" w:hAnsi="Times New Roman" w:cs="Times New Roman"/>
              </w:rPr>
              <w:t>7</w:t>
            </w:r>
            <w:r w:rsidR="007B7E6D">
              <w:rPr>
                <w:rFonts w:ascii="Times New Roman" w:hAnsi="Times New Roman" w:cs="Times New Roman"/>
              </w:rPr>
              <w:t xml:space="preserve"> </w:t>
            </w:r>
            <w:r w:rsidR="003A0BBE">
              <w:rPr>
                <w:rFonts w:ascii="Times New Roman" w:hAnsi="Times New Roman" w:cs="Times New Roman"/>
              </w:rPr>
              <w:t>1</w:t>
            </w:r>
            <w:r w:rsidRPr="00ED3D3F">
              <w:rPr>
                <w:rFonts w:ascii="Times New Roman" w:hAnsi="Times New Roman" w:cs="Times New Roman"/>
              </w:rPr>
              <w:t>06,3</w:t>
            </w:r>
          </w:p>
        </w:tc>
        <w:tc>
          <w:tcPr>
            <w:tcW w:w="1100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42 785,4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42 785,4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42 785,4</w:t>
            </w:r>
          </w:p>
        </w:tc>
        <w:tc>
          <w:tcPr>
            <w:tcW w:w="1309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42 785,4</w:t>
            </w:r>
          </w:p>
        </w:tc>
      </w:tr>
      <w:tr w:rsidR="00ED3D3F" w:rsidRPr="001B1187" w:rsidTr="000F22F3">
        <w:trPr>
          <w:trHeight w:val="289"/>
        </w:trPr>
        <w:tc>
          <w:tcPr>
            <w:tcW w:w="2552" w:type="dxa"/>
          </w:tcPr>
          <w:p w:rsidR="00ED3D3F" w:rsidRPr="001B1187" w:rsidRDefault="00ED3D3F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242" w:type="dxa"/>
            <w:vAlign w:val="center"/>
          </w:tcPr>
          <w:p w:rsidR="00ED3D3F" w:rsidRPr="000F22F3" w:rsidRDefault="007B7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127 787,0</w:t>
            </w:r>
          </w:p>
        </w:tc>
        <w:tc>
          <w:tcPr>
            <w:tcW w:w="1418" w:type="dxa"/>
            <w:vAlign w:val="center"/>
          </w:tcPr>
          <w:p w:rsidR="00ED3D3F" w:rsidRPr="00ED3D3F" w:rsidRDefault="007B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32 400,0</w:t>
            </w:r>
          </w:p>
        </w:tc>
        <w:tc>
          <w:tcPr>
            <w:tcW w:w="1100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23 687,0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23 800,0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23 900,0</w:t>
            </w:r>
          </w:p>
        </w:tc>
        <w:tc>
          <w:tcPr>
            <w:tcW w:w="1309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24 000,0</w:t>
            </w:r>
          </w:p>
        </w:tc>
      </w:tr>
      <w:tr w:rsidR="00ED3D3F" w:rsidRPr="001B1187" w:rsidTr="000F22F3">
        <w:tc>
          <w:tcPr>
            <w:tcW w:w="2552" w:type="dxa"/>
          </w:tcPr>
          <w:p w:rsidR="00ED3D3F" w:rsidRPr="001B1187" w:rsidRDefault="00ED3D3F" w:rsidP="001B118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B0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42" w:type="dxa"/>
            <w:vAlign w:val="center"/>
          </w:tcPr>
          <w:p w:rsidR="00ED3D3F" w:rsidRPr="00ED3D3F" w:rsidRDefault="007B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336 034,9</w:t>
            </w:r>
          </w:p>
        </w:tc>
        <w:tc>
          <w:tcPr>
            <w:tcW w:w="1418" w:type="dxa"/>
            <w:vAlign w:val="center"/>
          </w:tcPr>
          <w:p w:rsidR="00ED3D3F" w:rsidRPr="00ED3D3F" w:rsidRDefault="00ED3D3F" w:rsidP="002A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6</w:t>
            </w:r>
            <w:r w:rsidR="002A4174">
              <w:rPr>
                <w:rFonts w:ascii="Times New Roman" w:hAnsi="Times New Roman" w:cs="Times New Roman"/>
              </w:rPr>
              <w:t>9</w:t>
            </w:r>
            <w:r w:rsidRPr="00ED3D3F">
              <w:rPr>
                <w:rFonts w:ascii="Times New Roman" w:hAnsi="Times New Roman" w:cs="Times New Roman"/>
              </w:rPr>
              <w:t xml:space="preserve"> </w:t>
            </w:r>
            <w:r w:rsidR="002A4174">
              <w:rPr>
                <w:rFonts w:ascii="Times New Roman" w:hAnsi="Times New Roman" w:cs="Times New Roman"/>
              </w:rPr>
              <w:t>506</w:t>
            </w:r>
            <w:r w:rsidRPr="00ED3D3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100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66 472,4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</w:rPr>
              <w:t>66 585,4</w:t>
            </w:r>
          </w:p>
        </w:tc>
        <w:tc>
          <w:tcPr>
            <w:tcW w:w="1134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66 685,4</w:t>
            </w:r>
          </w:p>
        </w:tc>
        <w:tc>
          <w:tcPr>
            <w:tcW w:w="1309" w:type="dxa"/>
            <w:vAlign w:val="center"/>
          </w:tcPr>
          <w:p w:rsidR="00ED3D3F" w:rsidRPr="00ED3D3F" w:rsidRDefault="00ED3D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D3F">
              <w:rPr>
                <w:rFonts w:ascii="Times New Roman" w:hAnsi="Times New Roman" w:cs="Times New Roman"/>
                <w:color w:val="000000"/>
              </w:rPr>
              <w:t>66 785,4</w:t>
            </w:r>
          </w:p>
        </w:tc>
      </w:tr>
    </w:tbl>
    <w:p w:rsidR="00B05B91" w:rsidRDefault="00B05B91" w:rsidP="00B05B9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B1187" w:rsidRPr="001B1187" w:rsidRDefault="001B1187" w:rsidP="00C9407E">
      <w:pPr>
        <w:autoSpaceDE w:val="0"/>
        <w:autoSpaceDN w:val="0"/>
        <w:adjustRightInd w:val="0"/>
        <w:spacing w:after="0" w:line="240" w:lineRule="auto"/>
        <w:ind w:right="283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«Планируемые результаты реализации муниципальной программы 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Домодедово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B7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Программе изложить в редакции согласно приложению №1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«Обоснование финансовых ресурсов, необходимых для реализации мероприятий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A27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proofErr w:type="gramStart"/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изложить в редакции согласно приложению №2 к настоящему постановлению.</w:t>
      </w:r>
    </w:p>
    <w:p w:rsidR="001B1187" w:rsidRPr="001B1187" w:rsidRDefault="001B1187" w:rsidP="001B1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Приложение № 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«Перечень мероприятий муниципальной Программы</w:t>
      </w:r>
      <w:r w:rsidR="00A27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Домодедово</w:t>
      </w:r>
      <w:r w:rsidR="00A27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F22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системы информирования населения о деятельности органов местного самоуправления городского округа Домодедово на 2017-2021 годы</w:t>
      </w:r>
      <w:proofErr w:type="gramStart"/>
      <w:r w:rsidR="000F22F3"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изложить в редакции согласно приложению №3 к настоящему постановлению </w:t>
      </w:r>
    </w:p>
    <w:p w:rsidR="001B1187" w:rsidRPr="001B1187" w:rsidRDefault="001B1187" w:rsidP="000F22F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установленном порядке.</w:t>
      </w:r>
    </w:p>
    <w:p w:rsidR="001B1187" w:rsidRPr="001B1187" w:rsidRDefault="001B1187" w:rsidP="00954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Контроль за исполнением настоящего постановления возложить на первого заместителя </w:t>
      </w:r>
      <w:r w:rsidR="006659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</w:t>
      </w:r>
      <w:r w:rsidR="009549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городского округа Домодедово</w:t>
      </w:r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Ведерникову</w:t>
      </w:r>
      <w:proofErr w:type="gramStart"/>
      <w:r w:rsidRPr="001B11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37D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F437D3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spellEnd"/>
      <w:r w:rsidR="00F437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1D48" w:rsidRPr="001B1187" w:rsidRDefault="00481D48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481D48" w:rsidP="000F22F3">
      <w:pPr>
        <w:spacing w:after="0" w:line="240" w:lineRule="auto"/>
        <w:ind w:right="-4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Глава городского округа</w:t>
      </w:r>
      <w:r w:rsidR="001B1187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1B1187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1B1187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1B1187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0F22F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1B1187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1B1187" w:rsidRP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А.В. </w:t>
      </w:r>
      <w:proofErr w:type="gramStart"/>
      <w:r w:rsidR="001B1187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Двойных</w:t>
      </w:r>
      <w:proofErr w:type="gramEnd"/>
    </w:p>
    <w:p w:rsidR="001B1187" w:rsidRPr="001B1187" w:rsidRDefault="001B1187" w:rsidP="001B1187">
      <w:pPr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B1187" w:rsidRPr="001B1187" w:rsidRDefault="001B1187" w:rsidP="001B11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B1187" w:rsidRPr="001B1187" w:rsidSect="00BE5BD2">
      <w:pgSz w:w="11906" w:h="16838"/>
      <w:pgMar w:top="567" w:right="850" w:bottom="709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187"/>
    <w:rsid w:val="000278D2"/>
    <w:rsid w:val="000F22F3"/>
    <w:rsid w:val="00106557"/>
    <w:rsid w:val="00146B9D"/>
    <w:rsid w:val="00164265"/>
    <w:rsid w:val="001B1187"/>
    <w:rsid w:val="001F1977"/>
    <w:rsid w:val="002542A6"/>
    <w:rsid w:val="002A267B"/>
    <w:rsid w:val="002A4174"/>
    <w:rsid w:val="003A0BBE"/>
    <w:rsid w:val="00473907"/>
    <w:rsid w:val="00481D48"/>
    <w:rsid w:val="0056666A"/>
    <w:rsid w:val="00665460"/>
    <w:rsid w:val="0066593E"/>
    <w:rsid w:val="006D0507"/>
    <w:rsid w:val="00774740"/>
    <w:rsid w:val="007B7E6D"/>
    <w:rsid w:val="0081236B"/>
    <w:rsid w:val="00826F38"/>
    <w:rsid w:val="008B31D8"/>
    <w:rsid w:val="008C0D9C"/>
    <w:rsid w:val="008C7AC2"/>
    <w:rsid w:val="00950D0D"/>
    <w:rsid w:val="0095499A"/>
    <w:rsid w:val="00996261"/>
    <w:rsid w:val="00A27E04"/>
    <w:rsid w:val="00B02773"/>
    <w:rsid w:val="00B05B91"/>
    <w:rsid w:val="00B30AFB"/>
    <w:rsid w:val="00BE5BD2"/>
    <w:rsid w:val="00C5125F"/>
    <w:rsid w:val="00C9407E"/>
    <w:rsid w:val="00D22A62"/>
    <w:rsid w:val="00D36722"/>
    <w:rsid w:val="00D84C96"/>
    <w:rsid w:val="00DE15CB"/>
    <w:rsid w:val="00ED3D3F"/>
    <w:rsid w:val="00F437D3"/>
    <w:rsid w:val="00F73C73"/>
    <w:rsid w:val="00FB2D5C"/>
    <w:rsid w:val="00FB770E"/>
    <w:rsid w:val="00FF2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1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B2C7-341D-4529-96A0-7F656177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Андреева</dc:creator>
  <cp:lastModifiedBy>Воронова Л.Н.</cp:lastModifiedBy>
  <cp:revision>2</cp:revision>
  <cp:lastPrinted>2017-07-04T09:26:00Z</cp:lastPrinted>
  <dcterms:created xsi:type="dcterms:W3CDTF">2017-07-17T14:40:00Z</dcterms:created>
  <dcterms:modified xsi:type="dcterms:W3CDTF">2017-07-17T14:40:00Z</dcterms:modified>
</cp:coreProperties>
</file>